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75B" w:rsidRDefault="00184394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bookmarkStart w:id="0" w:name="а1"/>
      <w:bookmarkStart w:id="1" w:name="_GoBack"/>
      <w:bookmarkEnd w:id="1"/>
      <w:r>
        <w:rPr>
          <w:noProof/>
          <w:sz w:val="28"/>
          <w:szCs w:val="28"/>
        </w:rPr>
        <w:drawing>
          <wp:inline distT="0" distB="0" distL="0" distR="0">
            <wp:extent cx="5953125" cy="9239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1.9. Общая координация работ по разработке и развитию сайта возлагается на заместителя руководителя, отвечающего за вопросы информатизации учреждения.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1.10. Ответственность за содержание информации, представленной на сайте несет руководитель учреждения.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1.11. Финансирование создания и поддержки сайта осуществляется за счет финансирования средств учреждения.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Цели и задачи сайта</w:t>
      </w:r>
      <w:r w:rsidR="00370DA2">
        <w:rPr>
          <w:b/>
          <w:bCs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2.1. Целями создания сайта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 xml:space="preserve">образовательного учреждения являются: </w:t>
      </w:r>
    </w:p>
    <w:p w:rsidR="0015775B" w:rsidRDefault="0015775B" w:rsidP="0015775B">
      <w:pPr>
        <w:autoSpaceDE w:val="0"/>
        <w:autoSpaceDN w:val="0"/>
        <w:adjustRightInd w:val="0"/>
        <w:ind w:firstLine="58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обеспечение открытости информационного пространства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учреждения;</w:t>
      </w:r>
    </w:p>
    <w:p w:rsidR="0015775B" w:rsidRDefault="0015775B" w:rsidP="0015775B">
      <w:pPr>
        <w:autoSpaceDE w:val="0"/>
        <w:autoSpaceDN w:val="0"/>
        <w:adjustRightInd w:val="0"/>
        <w:ind w:firstLine="58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 безопасности;</w:t>
      </w:r>
    </w:p>
    <w:p w:rsidR="0015775B" w:rsidRDefault="0015775B" w:rsidP="0015775B">
      <w:pPr>
        <w:autoSpaceDE w:val="0"/>
        <w:autoSpaceDN w:val="0"/>
        <w:adjustRightInd w:val="0"/>
        <w:ind w:firstLine="53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реализация принципов единства культурного и образовательного просранства демократического государственно-общественного управления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образовательным учреждением;</w:t>
      </w:r>
    </w:p>
    <w:p w:rsidR="0015775B" w:rsidRDefault="0015775B" w:rsidP="0015775B">
      <w:pPr>
        <w:autoSpaceDE w:val="0"/>
        <w:autoSpaceDN w:val="0"/>
        <w:adjustRightInd w:val="0"/>
        <w:ind w:firstLine="53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информирование общественности о программе развития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учреждения, поступлении и расходовании материальных и финансовых средств, а также о результатах уставной деятельно</w:t>
      </w:r>
      <w:r>
        <w:rPr>
          <w:noProof/>
          <w:sz w:val="28"/>
          <w:szCs w:val="28"/>
          <w:lang w:val="en-US"/>
        </w:rPr>
        <w:t>c</w:t>
      </w:r>
      <w:r>
        <w:rPr>
          <w:noProof/>
          <w:sz w:val="28"/>
          <w:szCs w:val="28"/>
        </w:rPr>
        <w:t>ти.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2.2. Создание и функционирование сайта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 направлены на решение следующих задач:</w:t>
      </w:r>
    </w:p>
    <w:p w:rsidR="0015775B" w:rsidRDefault="0015775B" w:rsidP="0015775B">
      <w:pPr>
        <w:autoSpaceDE w:val="0"/>
        <w:autoSpaceDN w:val="0"/>
        <w:adjustRightInd w:val="0"/>
        <w:ind w:firstLine="39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оказание государственных услуг в электронном виде;</w:t>
      </w:r>
    </w:p>
    <w:p w:rsidR="0015775B" w:rsidRDefault="0015775B" w:rsidP="0015775B">
      <w:pPr>
        <w:autoSpaceDE w:val="0"/>
        <w:autoSpaceDN w:val="0"/>
        <w:adjustRightInd w:val="0"/>
        <w:ind w:firstLine="39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формирование целостного позитивного имиджа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учреждения;</w:t>
      </w:r>
    </w:p>
    <w:p w:rsidR="0015775B" w:rsidRDefault="0015775B" w:rsidP="0015775B">
      <w:pPr>
        <w:autoSpaceDE w:val="0"/>
        <w:autoSpaceDN w:val="0"/>
        <w:adjustRightInd w:val="0"/>
        <w:ind w:firstLine="41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совершенствование информированности граждан о  качестве  образовательных услуг в учреждении; </w:t>
      </w:r>
    </w:p>
    <w:p w:rsidR="0015775B" w:rsidRDefault="0015775B" w:rsidP="0015775B">
      <w:pPr>
        <w:autoSpaceDE w:val="0"/>
        <w:autoSpaceDN w:val="0"/>
        <w:adjustRightInd w:val="0"/>
        <w:ind w:firstLine="41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15775B" w:rsidRDefault="0015775B" w:rsidP="0015775B">
      <w:pPr>
        <w:autoSpaceDE w:val="0"/>
        <w:autoSpaceDN w:val="0"/>
        <w:adjustRightInd w:val="0"/>
        <w:ind w:firstLine="39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осуществление обмена педагогическим опытом;</w:t>
      </w:r>
    </w:p>
    <w:p w:rsidR="0015775B" w:rsidRDefault="0015775B" w:rsidP="0015775B">
      <w:pPr>
        <w:autoSpaceDE w:val="0"/>
        <w:autoSpaceDN w:val="0"/>
        <w:adjustRightInd w:val="0"/>
        <w:ind w:firstLine="39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стимулирование творческой активности педагогов и обучающихся.</w:t>
      </w:r>
    </w:p>
    <w:p w:rsidR="0015775B" w:rsidRDefault="0015775B" w:rsidP="0015775B">
      <w:pPr>
        <w:autoSpaceDE w:val="0"/>
        <w:autoSpaceDN w:val="0"/>
        <w:adjustRightInd w:val="0"/>
        <w:ind w:firstLine="395"/>
        <w:jc w:val="both"/>
        <w:rPr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rPr>
          <w:sz w:val="28"/>
          <w:szCs w:val="28"/>
        </w:rPr>
      </w:pPr>
    </w:p>
    <w:p w:rsidR="0015775B" w:rsidRDefault="0015775B" w:rsidP="0015775B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Структура сайта</w:t>
      </w:r>
      <w:r w:rsidR="00370DA2">
        <w:rPr>
          <w:b/>
          <w:bCs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ind w:left="567" w:hanging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 На сайте </w:t>
      </w:r>
      <w:r>
        <w:rPr>
          <w:b/>
          <w:noProof/>
          <w:sz w:val="28"/>
          <w:szCs w:val="28"/>
        </w:rPr>
        <w:t>в обязательном порядке</w:t>
      </w:r>
      <w:r>
        <w:rPr>
          <w:noProof/>
          <w:sz w:val="28"/>
          <w:szCs w:val="28"/>
        </w:rPr>
        <w:t xml:space="preserve"> размещается следующая информация:</w:t>
      </w:r>
    </w:p>
    <w:p w:rsidR="0015775B" w:rsidRDefault="0015775B" w:rsidP="0015775B">
      <w:pPr>
        <w:autoSpaceDE w:val="0"/>
        <w:autoSpaceDN w:val="0"/>
        <w:adjustRightInd w:val="0"/>
        <w:ind w:left="567" w:hanging="283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3.1.1</w:t>
      </w:r>
      <w:r>
        <w:rPr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Общие сведения</w:t>
      </w:r>
      <w:r w:rsidR="00370DA2">
        <w:rPr>
          <w:b/>
          <w:bCs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Полное наименование учреждения, тип и вид учреждения, его реквизиты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Организационно-правовая форма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Юридический адрес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Фамилия, имя, отчество руководителя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- Контактная информация для связи с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образовательным учреждением (телефоны, факс, адрес электронной почты, адрес сайта)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A2353F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График приема граждан.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История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учреждения, традиции,</w:t>
      </w:r>
      <w:r w:rsidR="00A2353F">
        <w:rPr>
          <w:noProof/>
          <w:sz w:val="28"/>
          <w:szCs w:val="28"/>
        </w:rPr>
        <w:t xml:space="preserve"> достижения.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Информация об органах самоуправления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Режим работы (расписание занятий на учебный год)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 реализуемых программах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Информация о направлениях деятельности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об администрации и педагогическом коллективе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 количестве классов и обучающихся (по ступеням)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 количестве групп и обучающихся в группах дополнительного образования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 достижениях</w:t>
      </w:r>
      <w:r w:rsidR="00A2353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Информация об объектах инфраструктуры:</w:t>
      </w:r>
    </w:p>
    <w:p w:rsidR="0015775B" w:rsidRDefault="0015775B" w:rsidP="0015775B">
      <w:pPr>
        <w:autoSpaceDE w:val="0"/>
        <w:autoSpaceDN w:val="0"/>
        <w:adjustRightInd w:val="0"/>
        <w:ind w:left="1416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столовая: тип, число посадочных мест, наличие буфета;</w:t>
      </w:r>
    </w:p>
    <w:p w:rsidR="0015775B" w:rsidRDefault="0015775B" w:rsidP="0015775B">
      <w:pPr>
        <w:autoSpaceDE w:val="0"/>
        <w:autoSpaceDN w:val="0"/>
        <w:adjustRightInd w:val="0"/>
        <w:ind w:left="141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библиотека: объем фонда художественной литературы,  объем фонда учебников; </w:t>
      </w:r>
    </w:p>
    <w:p w:rsidR="0015775B" w:rsidRDefault="0015775B" w:rsidP="0015775B">
      <w:pPr>
        <w:autoSpaceDE w:val="0"/>
        <w:autoSpaceDN w:val="0"/>
        <w:adjustRightInd w:val="0"/>
        <w:ind w:left="1416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спортивный зал: количество, площадь;</w:t>
      </w:r>
    </w:p>
    <w:p w:rsidR="0015775B" w:rsidRDefault="0015775B" w:rsidP="0015775B">
      <w:pPr>
        <w:autoSpaceDE w:val="0"/>
        <w:autoSpaceDN w:val="0"/>
        <w:adjustRightInd w:val="0"/>
        <w:ind w:left="141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тренажерный зал: количество, площадь; </w:t>
      </w:r>
    </w:p>
    <w:p w:rsidR="0015775B" w:rsidRDefault="0015775B" w:rsidP="0015775B">
      <w:pPr>
        <w:autoSpaceDE w:val="0"/>
        <w:autoSpaceDN w:val="0"/>
        <w:adjustRightInd w:val="0"/>
        <w:ind w:left="1416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стадион: количество, площадь, </w:t>
      </w:r>
    </w:p>
    <w:p w:rsidR="0015775B" w:rsidRDefault="0015775B" w:rsidP="0015775B">
      <w:pPr>
        <w:autoSpaceDE w:val="0"/>
        <w:autoSpaceDN w:val="0"/>
        <w:adjustRightInd w:val="0"/>
        <w:ind w:left="1416" w:hanging="84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Информация о наличии самостоятельной бухгалтерии. </w:t>
      </w:r>
    </w:p>
    <w:p w:rsidR="0015775B" w:rsidRDefault="0015775B" w:rsidP="0015775B">
      <w:pPr>
        <w:autoSpaceDE w:val="0"/>
        <w:autoSpaceDN w:val="0"/>
        <w:adjustRightInd w:val="0"/>
        <w:ind w:left="567" w:hanging="283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3.1.2. </w:t>
      </w:r>
      <w:r>
        <w:rPr>
          <w:b/>
          <w:noProof/>
          <w:sz w:val="28"/>
          <w:szCs w:val="28"/>
        </w:rPr>
        <w:t>Документы</w:t>
      </w:r>
      <w:r w:rsidR="00370DA2">
        <w:rPr>
          <w:b/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- </w:t>
      </w:r>
      <w:r>
        <w:rPr>
          <w:noProof/>
          <w:sz w:val="28"/>
          <w:szCs w:val="28"/>
        </w:rPr>
        <w:t>Лицензия с приложением (изображение)</w:t>
      </w:r>
      <w:r w:rsidR="00370DA2">
        <w:rPr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Свидетельство о государственной аккредитации (изображение)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Устав образовательного учреждения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Положение об органах самоуправления образовательного учреждения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Правила приема, перевода и отчисления обучающихся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Тексты иных значимых для общественности локальных нормативно-правовых актов образовательного учреждения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Программа развития образовательного учреждения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Отчетные аналити</w:t>
      </w:r>
      <w:r w:rsidR="00536A81">
        <w:rPr>
          <w:noProof/>
          <w:sz w:val="28"/>
          <w:szCs w:val="28"/>
        </w:rPr>
        <w:t xml:space="preserve">ческие материалы о деятельности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 (в т.ч. публичный отчет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Годовой план работы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Учебный план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Образовательные программы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Рабочие программы учебных курсов, предметов, дисциплин (модулей)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Годовые календарные учебные графики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spacing w:before="120"/>
        <w:ind w:left="568" w:hanging="284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3.1.3. </w:t>
      </w:r>
      <w:r>
        <w:rPr>
          <w:b/>
          <w:noProof/>
          <w:sz w:val="28"/>
          <w:szCs w:val="28"/>
        </w:rPr>
        <w:t xml:space="preserve">Информация для поступающих в </w:t>
      </w:r>
      <w:r w:rsidR="003A45F4">
        <w:rPr>
          <w:b/>
          <w:noProof/>
          <w:sz w:val="28"/>
          <w:szCs w:val="28"/>
        </w:rPr>
        <w:t>обще</w:t>
      </w:r>
      <w:r>
        <w:rPr>
          <w:b/>
          <w:noProof/>
          <w:sz w:val="28"/>
          <w:szCs w:val="28"/>
        </w:rPr>
        <w:t xml:space="preserve">образовательное учреждение </w:t>
      </w:r>
    </w:p>
    <w:p w:rsidR="0015775B" w:rsidRDefault="0015775B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Правила приема, список необходимых документов</w:t>
      </w:r>
      <w:r w:rsidR="00370DA2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3A45F4" w:rsidP="0015775B">
      <w:pPr>
        <w:autoSpaceDE w:val="0"/>
        <w:autoSpaceDN w:val="0"/>
        <w:adjustRightInd w:val="0"/>
        <w:ind w:left="567"/>
        <w:rPr>
          <w:noProof/>
          <w:sz w:val="28"/>
          <w:szCs w:val="28"/>
        </w:rPr>
      </w:pPr>
      <w:r>
        <w:rPr>
          <w:noProof/>
          <w:sz w:val="28"/>
          <w:szCs w:val="28"/>
        </w:rPr>
        <w:t>- Д</w:t>
      </w:r>
      <w:r w:rsidR="0015775B">
        <w:rPr>
          <w:noProof/>
          <w:sz w:val="28"/>
          <w:szCs w:val="28"/>
        </w:rPr>
        <w:t>ни открытых дверей</w:t>
      </w:r>
      <w:r w:rsidR="00370DA2">
        <w:rPr>
          <w:noProof/>
          <w:sz w:val="28"/>
          <w:szCs w:val="28"/>
        </w:rPr>
        <w:t>.</w:t>
      </w:r>
      <w:r w:rsidR="0015775B"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spacing w:before="120"/>
        <w:ind w:left="568" w:hanging="28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3.1. 4. </w:t>
      </w:r>
      <w:r>
        <w:rPr>
          <w:b/>
          <w:noProof/>
          <w:sz w:val="28"/>
          <w:szCs w:val="28"/>
        </w:rPr>
        <w:t>Государственная (итоговая) аттестация</w:t>
      </w:r>
      <w:r w:rsidR="00370DA2">
        <w:rPr>
          <w:b/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spacing w:before="120"/>
        <w:ind w:left="568" w:hanging="28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-Результаты государственной (итоговой) аттестации обучающихся</w:t>
      </w:r>
      <w:r w:rsidR="00370DA2">
        <w:rPr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3.2. В на сайте </w:t>
      </w:r>
      <w:r w:rsidR="003A45F4">
        <w:rPr>
          <w:noProof/>
          <w:sz w:val="28"/>
          <w:szCs w:val="28"/>
        </w:rPr>
        <w:t>обще</w:t>
      </w:r>
      <w:r>
        <w:rPr>
          <w:noProof/>
          <w:sz w:val="28"/>
          <w:szCs w:val="28"/>
        </w:rPr>
        <w:t>образовательного учреждения может быть размещена информация: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3.2.1. Новости,</w:t>
      </w:r>
      <w:r w:rsidR="00370DA2">
        <w:rPr>
          <w:noProof/>
          <w:sz w:val="28"/>
          <w:szCs w:val="28"/>
        </w:rPr>
        <w:t xml:space="preserve"> объявления.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3.2.2. Внеурочная и досуговая деятельность</w:t>
      </w:r>
      <w:r w:rsidR="0080211E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Участие образовательного учреждения в проектах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Дополнительные занятия, кружки, секции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Музей образовательного учреждения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Мероприятия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3.2.3. Педагогическая мастерская</w:t>
      </w:r>
      <w:r w:rsidR="0080211E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Методические разработки педагогов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Учебные материалы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Тематические обзоры образовательных ресурсов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3.2.4. Инновации, проекты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3.2.5. Творчество обучающихся</w:t>
      </w:r>
      <w:r w:rsidR="0080211E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Научно-исследовательские и реферативные работы</w:t>
      </w:r>
      <w:r w:rsidR="0080211E">
        <w:rPr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Творческие работы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3.2.6. Фотоальбом</w:t>
      </w:r>
      <w:r w:rsidR="0080211E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:rsidR="0015775B" w:rsidRDefault="00216DA7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3.2.7</w:t>
      </w:r>
      <w:r w:rsidR="0015775B">
        <w:rPr>
          <w:noProof/>
          <w:sz w:val="28"/>
          <w:szCs w:val="28"/>
        </w:rPr>
        <w:t>. Информации о выпускниках</w:t>
      </w:r>
      <w:r w:rsidR="0080211E">
        <w:rPr>
          <w:noProof/>
          <w:sz w:val="28"/>
          <w:szCs w:val="28"/>
        </w:rPr>
        <w:t>.</w:t>
      </w:r>
      <w:r w:rsidR="0015775B">
        <w:rPr>
          <w:noProof/>
          <w:sz w:val="28"/>
          <w:szCs w:val="28"/>
        </w:rPr>
        <w:t xml:space="preserve"> </w:t>
      </w:r>
    </w:p>
    <w:p w:rsidR="0015775B" w:rsidRDefault="00216DA7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3.2.8</w:t>
      </w:r>
      <w:r w:rsidR="0015775B">
        <w:rPr>
          <w:noProof/>
          <w:sz w:val="28"/>
          <w:szCs w:val="28"/>
        </w:rPr>
        <w:t>. Гостевая книга</w:t>
      </w:r>
      <w:r w:rsidR="0080211E">
        <w:rPr>
          <w:noProof/>
          <w:sz w:val="28"/>
          <w:szCs w:val="28"/>
        </w:rPr>
        <w:t>.</w:t>
      </w:r>
      <w:r w:rsidR="0015775B">
        <w:rPr>
          <w:noProof/>
          <w:sz w:val="28"/>
          <w:szCs w:val="28"/>
        </w:rPr>
        <w:t xml:space="preserve"> </w:t>
      </w:r>
    </w:p>
    <w:p w:rsidR="0015775B" w:rsidRDefault="00216DA7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3.2.9</w:t>
      </w:r>
      <w:r w:rsidR="0015775B">
        <w:rPr>
          <w:noProof/>
          <w:sz w:val="28"/>
          <w:szCs w:val="28"/>
        </w:rPr>
        <w:t>. Форум</w:t>
      </w:r>
      <w:r w:rsidR="0080211E">
        <w:rPr>
          <w:noProof/>
          <w:sz w:val="28"/>
          <w:szCs w:val="28"/>
        </w:rPr>
        <w:t>.</w:t>
      </w:r>
      <w:r w:rsidR="0015775B">
        <w:rPr>
          <w:noProof/>
          <w:sz w:val="28"/>
          <w:szCs w:val="28"/>
        </w:rPr>
        <w:t xml:space="preserve"> </w:t>
      </w:r>
    </w:p>
    <w:p w:rsidR="0015775B" w:rsidRDefault="00216DA7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3.2.10</w:t>
      </w:r>
      <w:r w:rsidR="0015775B">
        <w:rPr>
          <w:noProof/>
          <w:sz w:val="28"/>
          <w:szCs w:val="28"/>
        </w:rPr>
        <w:t>. Другая информация об уставной деятельности образовательного учреждения</w:t>
      </w:r>
      <w:r w:rsidR="0080211E">
        <w:rPr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ind w:firstLine="1231"/>
        <w:rPr>
          <w:noProof/>
          <w:sz w:val="28"/>
          <w:szCs w:val="28"/>
        </w:rPr>
      </w:pPr>
    </w:p>
    <w:p w:rsidR="00536A81" w:rsidRDefault="0015775B" w:rsidP="00536A81">
      <w:pPr>
        <w:autoSpaceDE w:val="0"/>
        <w:autoSpaceDN w:val="0"/>
        <w:adjustRightInd w:val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4. Организация разработкии функционирования сайта</w:t>
      </w:r>
      <w:r w:rsidR="0080211E">
        <w:rPr>
          <w:b/>
          <w:noProof/>
          <w:sz w:val="28"/>
          <w:szCs w:val="28"/>
        </w:rPr>
        <w:t>.</w:t>
      </w:r>
    </w:p>
    <w:p w:rsidR="00536A81" w:rsidRDefault="00536A81" w:rsidP="00536A81">
      <w:pPr>
        <w:autoSpaceDE w:val="0"/>
        <w:autoSpaceDN w:val="0"/>
        <w:adjustRightInd w:val="0"/>
        <w:jc w:val="center"/>
        <w:rPr>
          <w:b/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4.1.  Для обеспечения разработки и функционирования сайта создается рабочая группа разработчиков сайта.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4.2.  В состав рабочей группы разработчиков сайта могут входить:</w:t>
      </w:r>
    </w:p>
    <w:p w:rsidR="00216DA7" w:rsidRDefault="00216DA7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заместители</w:t>
      </w:r>
      <w:r w:rsidR="0015775B">
        <w:rPr>
          <w:noProof/>
          <w:sz w:val="28"/>
          <w:szCs w:val="28"/>
        </w:rPr>
        <w:t xml:space="preserve"> руководителя,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="00216DA7">
        <w:rPr>
          <w:noProof/>
          <w:sz w:val="28"/>
          <w:szCs w:val="28"/>
        </w:rPr>
        <w:t xml:space="preserve">учитель </w:t>
      </w:r>
      <w:r>
        <w:rPr>
          <w:noProof/>
          <w:sz w:val="28"/>
          <w:szCs w:val="28"/>
        </w:rPr>
        <w:t xml:space="preserve"> ин</w:t>
      </w:r>
      <w:r w:rsidR="00216DA7">
        <w:rPr>
          <w:noProof/>
          <w:sz w:val="28"/>
          <w:szCs w:val="28"/>
        </w:rPr>
        <w:t xml:space="preserve">форматики,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инициативные педагоги, родители и обучающиеся.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4.3. Из числа членов рабочей группы разработчиков сайта назначаются: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4.3.1. Администратор сайта: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координирует деятельность рабочей группы;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контролирует и корректирует работу редактора сайта и Web-мастера, Web-администратора;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обладает правом «вето» на публикацию любой информации на сайте.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4.3.2. Редактор: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редактирует информационные материалы;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санкционирует размещение информационных материалов на сайте;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создает сеть корреспондентов;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оформляет ответы на сообщения в гостевой книге.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4.3.3. Корреспондент сайта: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собирает информацию для размещения на сайте; </w:t>
      </w:r>
    </w:p>
    <w:p w:rsidR="0015775B" w:rsidRDefault="0015775B" w:rsidP="0015775B">
      <w:pPr>
        <w:autoSpaceDE w:val="0"/>
        <w:autoSpaceDN w:val="0"/>
        <w:adjustRightInd w:val="0"/>
        <w:ind w:left="105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- оформляет статьи и другие информационные материалы для сайта.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 3.4. Web-мастер: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осуществляет разработку дизайна сайта;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осуществляет создание Web-страниц;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своевременно размещает информацию на сайте. </w:t>
      </w:r>
    </w:p>
    <w:p w:rsidR="0015775B" w:rsidRDefault="0015775B" w:rsidP="0015775B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4.3.5. Web-администратор: </w:t>
      </w:r>
    </w:p>
    <w:p w:rsidR="0015775B" w:rsidRDefault="0015775B" w:rsidP="0015775B">
      <w:pPr>
        <w:tabs>
          <w:tab w:val="left" w:pos="709"/>
        </w:tabs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выполняет программно-технические мероприятия по обеспечению целостности и доступности информационных ресурсов, предотвращению несанкционированного доступа к сайту.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4.4. Разработчики сайта обеспечивают качественное выполнение всех видов работ, непосредственно связанных с разработкой и функционированием сайта: разработку и изменение дизайна и структуры, размещение новой, архивирование и удаление устаревшей информации, публикацию информации, разработку новых веб-страниц, программно-техническую поддержку, реализацию политики разграничения доступа и обеспечение безопасности информационных ресурсов.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4.5. Разработчики сайта осуществляют консультирование сотрудников образовательного учреждения,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4.6. Информация, предназначенная для размещения на сайте, предоставляется Администратору.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4.7. Текущие изменения структуры сайта осуществляется Администратopом.</w:t>
      </w:r>
    </w:p>
    <w:p w:rsidR="0015775B" w:rsidRDefault="0015775B" w:rsidP="0015775B">
      <w:pPr>
        <w:autoSpaceDE w:val="0"/>
        <w:autoSpaceDN w:val="0"/>
        <w:adjustRightInd w:val="0"/>
        <w:jc w:val="center"/>
        <w:rPr>
          <w:b/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5. Права и обязанности</w:t>
      </w:r>
      <w:r w:rsidR="00A2353F">
        <w:rPr>
          <w:b/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5.1. Разработчики сайта имеют право: </w:t>
      </w:r>
    </w:p>
    <w:p w:rsidR="0015775B" w:rsidRDefault="0015775B" w:rsidP="0015775B">
      <w:pPr>
        <w:autoSpaceDE w:val="0"/>
        <w:autoSpaceDN w:val="0"/>
        <w:adjustRightInd w:val="0"/>
        <w:ind w:firstLine="27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вносить предложения администрации учреждения по развитию структуры, функциональности и информационного наполнения сайта по соответствующим разделам (подразделам);</w:t>
      </w:r>
    </w:p>
    <w:p w:rsidR="0015775B" w:rsidRDefault="0015775B" w:rsidP="0015775B">
      <w:pPr>
        <w:autoSpaceDE w:val="0"/>
        <w:autoSpaceDN w:val="0"/>
        <w:adjustRightInd w:val="0"/>
        <w:ind w:firstLine="27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запрашивать информацию, необходимую для размещения на сайте, у администрации образовательного учреждения;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5.2. Разработчики сайта обязаны: </w:t>
      </w:r>
    </w:p>
    <w:p w:rsidR="0015775B" w:rsidRDefault="0015775B" w:rsidP="0015775B">
      <w:pPr>
        <w:autoSpaceDE w:val="0"/>
        <w:autoSpaceDN w:val="0"/>
        <w:adjustRightInd w:val="0"/>
        <w:ind w:firstLine="32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выполнять свои функциональные обязанности в соответствии с планом работы по созданию и поддержке сайта; </w:t>
      </w:r>
    </w:p>
    <w:p w:rsidR="0015775B" w:rsidRDefault="0015775B" w:rsidP="0015775B">
      <w:pPr>
        <w:autoSpaceDE w:val="0"/>
        <w:autoSpaceDN w:val="0"/>
        <w:adjustRightInd w:val="0"/>
        <w:ind w:firstLine="32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представлять отчет о проделанной работе.</w:t>
      </w:r>
    </w:p>
    <w:p w:rsidR="0015775B" w:rsidRDefault="0015775B" w:rsidP="0015775B">
      <w:pPr>
        <w:autoSpaceDE w:val="0"/>
        <w:autoSpaceDN w:val="0"/>
        <w:adjustRightInd w:val="0"/>
        <w:ind w:firstLine="323"/>
        <w:jc w:val="both"/>
        <w:rPr>
          <w:noProof/>
          <w:sz w:val="28"/>
          <w:szCs w:val="28"/>
        </w:rPr>
      </w:pPr>
    </w:p>
    <w:p w:rsidR="0015775B" w:rsidRDefault="0015775B" w:rsidP="0015775B">
      <w:pPr>
        <w:autoSpaceDE w:val="0"/>
        <w:autoSpaceDN w:val="0"/>
        <w:adjustRightInd w:val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6. Ответственность</w:t>
      </w:r>
      <w:r w:rsidR="00A2353F">
        <w:rPr>
          <w:b/>
          <w:noProof/>
          <w:sz w:val="28"/>
          <w:szCs w:val="28"/>
        </w:rPr>
        <w:t>.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Ответственность за текущее сопровождение сайта возлагается </w:t>
      </w:r>
      <w:r>
        <w:rPr>
          <w:noProof/>
          <w:sz w:val="28"/>
          <w:szCs w:val="28"/>
        </w:rPr>
        <w:br/>
        <w:t xml:space="preserve">на  Администратора сайта; </w:t>
      </w:r>
    </w:p>
    <w:p w:rsidR="0015775B" w:rsidRDefault="0015775B" w:rsidP="0015775B">
      <w:p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DF6BA8">
        <w:rPr>
          <w:noProof/>
          <w:sz w:val="28"/>
          <w:szCs w:val="28"/>
        </w:rPr>
        <w:t>6.2.</w:t>
      </w:r>
      <w:r>
        <w:rPr>
          <w:noProof/>
          <w:sz w:val="28"/>
          <w:szCs w:val="28"/>
        </w:rPr>
        <w:t xml:space="preserve"> Ответственность за достоверность информации возлагается</w:t>
      </w:r>
      <w:r>
        <w:rPr>
          <w:noProof/>
          <w:sz w:val="28"/>
          <w:szCs w:val="28"/>
        </w:rPr>
        <w:br/>
        <w:t xml:space="preserve">на руководителя учреждения. </w:t>
      </w:r>
    </w:p>
    <w:bookmarkEnd w:id="0"/>
    <w:p w:rsidR="0015775B" w:rsidRDefault="0015775B" w:rsidP="00216DA7">
      <w:pPr>
        <w:jc w:val="both"/>
        <w:rPr>
          <w:color w:val="FF0000"/>
          <w:sz w:val="28"/>
          <w:szCs w:val="28"/>
        </w:rPr>
      </w:pPr>
    </w:p>
    <w:p w:rsidR="00F96E81" w:rsidRDefault="00F96E81"/>
    <w:sectPr w:rsidR="00F96E81" w:rsidSect="00216DA7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C7889"/>
    <w:multiLevelType w:val="hybridMultilevel"/>
    <w:tmpl w:val="DECE114C"/>
    <w:lvl w:ilvl="0" w:tplc="081ED47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D1366B"/>
    <w:multiLevelType w:val="hybridMultilevel"/>
    <w:tmpl w:val="773A7C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31C5D85"/>
    <w:multiLevelType w:val="hybridMultilevel"/>
    <w:tmpl w:val="DF1004CE"/>
    <w:lvl w:ilvl="0" w:tplc="8BB63164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E5BBF"/>
    <w:multiLevelType w:val="hybridMultilevel"/>
    <w:tmpl w:val="CB562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667CF4"/>
    <w:multiLevelType w:val="hybridMultilevel"/>
    <w:tmpl w:val="CBB0DBF4"/>
    <w:lvl w:ilvl="0" w:tplc="DEC6D04C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B23AF79E">
      <w:numFmt w:val="none"/>
      <w:lvlText w:val=""/>
      <w:lvlJc w:val="left"/>
      <w:pPr>
        <w:tabs>
          <w:tab w:val="num" w:pos="360"/>
        </w:tabs>
      </w:pPr>
    </w:lvl>
    <w:lvl w:ilvl="2" w:tplc="EC726802">
      <w:numFmt w:val="none"/>
      <w:lvlText w:val=""/>
      <w:lvlJc w:val="left"/>
      <w:pPr>
        <w:tabs>
          <w:tab w:val="num" w:pos="360"/>
        </w:tabs>
      </w:pPr>
    </w:lvl>
    <w:lvl w:ilvl="3" w:tplc="7F8C8684">
      <w:numFmt w:val="none"/>
      <w:lvlText w:val=""/>
      <w:lvlJc w:val="left"/>
      <w:pPr>
        <w:tabs>
          <w:tab w:val="num" w:pos="360"/>
        </w:tabs>
      </w:pPr>
    </w:lvl>
    <w:lvl w:ilvl="4" w:tplc="F5A2D778">
      <w:numFmt w:val="none"/>
      <w:lvlText w:val=""/>
      <w:lvlJc w:val="left"/>
      <w:pPr>
        <w:tabs>
          <w:tab w:val="num" w:pos="360"/>
        </w:tabs>
      </w:pPr>
    </w:lvl>
    <w:lvl w:ilvl="5" w:tplc="BA06270A">
      <w:numFmt w:val="none"/>
      <w:lvlText w:val=""/>
      <w:lvlJc w:val="left"/>
      <w:pPr>
        <w:tabs>
          <w:tab w:val="num" w:pos="360"/>
        </w:tabs>
      </w:pPr>
    </w:lvl>
    <w:lvl w:ilvl="6" w:tplc="F92251B4">
      <w:numFmt w:val="none"/>
      <w:lvlText w:val=""/>
      <w:lvlJc w:val="left"/>
      <w:pPr>
        <w:tabs>
          <w:tab w:val="num" w:pos="360"/>
        </w:tabs>
      </w:pPr>
    </w:lvl>
    <w:lvl w:ilvl="7" w:tplc="FCB8DD2A">
      <w:numFmt w:val="none"/>
      <w:lvlText w:val=""/>
      <w:lvlJc w:val="left"/>
      <w:pPr>
        <w:tabs>
          <w:tab w:val="num" w:pos="360"/>
        </w:tabs>
      </w:pPr>
    </w:lvl>
    <w:lvl w:ilvl="8" w:tplc="2782FDE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2FC3B35"/>
    <w:multiLevelType w:val="hybridMultilevel"/>
    <w:tmpl w:val="52E4713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9040125"/>
    <w:multiLevelType w:val="singleLevel"/>
    <w:tmpl w:val="49DC13AA"/>
    <w:lvl w:ilvl="0">
      <w:start w:val="1"/>
      <w:numFmt w:val="decimal"/>
      <w:lvlText w:val="%1)"/>
      <w:legacy w:legacy="1" w:legacySpace="0" w:legacyIndent="2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C251EE9"/>
    <w:multiLevelType w:val="hybridMultilevel"/>
    <w:tmpl w:val="6D361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B33619"/>
    <w:multiLevelType w:val="hybridMultilevel"/>
    <w:tmpl w:val="32F66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5A5245"/>
    <w:multiLevelType w:val="hybridMultilevel"/>
    <w:tmpl w:val="438E181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F4D6AD4"/>
    <w:multiLevelType w:val="hybridMultilevel"/>
    <w:tmpl w:val="502890A8"/>
    <w:lvl w:ilvl="0" w:tplc="8BB63164">
      <w:start w:val="65535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8055E32"/>
    <w:multiLevelType w:val="hybridMultilevel"/>
    <w:tmpl w:val="BFA83ABC"/>
    <w:lvl w:ilvl="0" w:tplc="0340205C">
      <w:start w:val="1"/>
      <w:numFmt w:val="decimal"/>
      <w:lvlText w:val="%1."/>
      <w:lvlJc w:val="left"/>
      <w:pPr>
        <w:ind w:left="128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5" w:hanging="360"/>
      </w:pPr>
    </w:lvl>
    <w:lvl w:ilvl="2" w:tplc="0419001B" w:tentative="1">
      <w:start w:val="1"/>
      <w:numFmt w:val="lowerRoman"/>
      <w:lvlText w:val="%3."/>
      <w:lvlJc w:val="right"/>
      <w:pPr>
        <w:ind w:left="2695" w:hanging="180"/>
      </w:pPr>
    </w:lvl>
    <w:lvl w:ilvl="3" w:tplc="0419000F" w:tentative="1">
      <w:start w:val="1"/>
      <w:numFmt w:val="decimal"/>
      <w:lvlText w:val="%4."/>
      <w:lvlJc w:val="left"/>
      <w:pPr>
        <w:ind w:left="3415" w:hanging="360"/>
      </w:pPr>
    </w:lvl>
    <w:lvl w:ilvl="4" w:tplc="04190019" w:tentative="1">
      <w:start w:val="1"/>
      <w:numFmt w:val="lowerLetter"/>
      <w:lvlText w:val="%5."/>
      <w:lvlJc w:val="left"/>
      <w:pPr>
        <w:ind w:left="4135" w:hanging="360"/>
      </w:pPr>
    </w:lvl>
    <w:lvl w:ilvl="5" w:tplc="0419001B" w:tentative="1">
      <w:start w:val="1"/>
      <w:numFmt w:val="lowerRoman"/>
      <w:lvlText w:val="%6."/>
      <w:lvlJc w:val="right"/>
      <w:pPr>
        <w:ind w:left="4855" w:hanging="180"/>
      </w:pPr>
    </w:lvl>
    <w:lvl w:ilvl="6" w:tplc="0419000F" w:tentative="1">
      <w:start w:val="1"/>
      <w:numFmt w:val="decimal"/>
      <w:lvlText w:val="%7."/>
      <w:lvlJc w:val="left"/>
      <w:pPr>
        <w:ind w:left="5575" w:hanging="360"/>
      </w:pPr>
    </w:lvl>
    <w:lvl w:ilvl="7" w:tplc="04190019" w:tentative="1">
      <w:start w:val="1"/>
      <w:numFmt w:val="lowerLetter"/>
      <w:lvlText w:val="%8."/>
      <w:lvlJc w:val="left"/>
      <w:pPr>
        <w:ind w:left="6295" w:hanging="360"/>
      </w:pPr>
    </w:lvl>
    <w:lvl w:ilvl="8" w:tplc="0419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12">
    <w:nsid w:val="73E315A4"/>
    <w:multiLevelType w:val="hybridMultilevel"/>
    <w:tmpl w:val="B3B0E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10"/>
  </w:num>
  <w:num w:numId="7">
    <w:abstractNumId w:val="6"/>
    <w:lvlOverride w:ilvl="0">
      <w:startOverride w:val="1"/>
    </w:lvlOverride>
  </w:num>
  <w:num w:numId="8">
    <w:abstractNumId w:val="11"/>
  </w:num>
  <w:num w:numId="9">
    <w:abstractNumId w:val="4"/>
  </w:num>
  <w:num w:numId="10">
    <w:abstractNumId w:val="0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75B"/>
    <w:rsid w:val="00027B4A"/>
    <w:rsid w:val="001031FB"/>
    <w:rsid w:val="00124604"/>
    <w:rsid w:val="0015775B"/>
    <w:rsid w:val="00184394"/>
    <w:rsid w:val="00216DA7"/>
    <w:rsid w:val="002F4E50"/>
    <w:rsid w:val="00370DA2"/>
    <w:rsid w:val="003A45F4"/>
    <w:rsid w:val="00416485"/>
    <w:rsid w:val="00536A81"/>
    <w:rsid w:val="00670AB1"/>
    <w:rsid w:val="00745EA3"/>
    <w:rsid w:val="00793A74"/>
    <w:rsid w:val="007B6A8B"/>
    <w:rsid w:val="007C5EEB"/>
    <w:rsid w:val="0080211E"/>
    <w:rsid w:val="009417F4"/>
    <w:rsid w:val="00A2353F"/>
    <w:rsid w:val="00A54A63"/>
    <w:rsid w:val="00CE3F73"/>
    <w:rsid w:val="00D20178"/>
    <w:rsid w:val="00EF5F8E"/>
    <w:rsid w:val="00F100DA"/>
    <w:rsid w:val="00F9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5A9AD5-CC3D-4D08-8636-D0E20691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75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5775B"/>
    <w:pPr>
      <w:keepNext/>
      <w:ind w:firstLine="708"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15775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75B"/>
    <w:rPr>
      <w:b/>
      <w:sz w:val="28"/>
      <w:lang w:val="ru-RU" w:eastAsia="ru-RU" w:bidi="ar-SA"/>
    </w:rPr>
  </w:style>
  <w:style w:type="paragraph" w:customStyle="1" w:styleId="a3">
    <w:name w:val="Знак Знак Знак Знак"/>
    <w:basedOn w:val="a"/>
    <w:rsid w:val="007C5EE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15775B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4">
    <w:name w:val="List Paragraph"/>
    <w:basedOn w:val="a"/>
    <w:qFormat/>
    <w:rsid w:val="0015775B"/>
    <w:pPr>
      <w:ind w:left="720"/>
      <w:contextualSpacing/>
    </w:pPr>
  </w:style>
  <w:style w:type="character" w:styleId="a5">
    <w:name w:val="Hyperlink"/>
    <w:basedOn w:val="a0"/>
    <w:rsid w:val="0015775B"/>
    <w:rPr>
      <w:color w:val="0000FF"/>
      <w:u w:val="single"/>
    </w:rPr>
  </w:style>
  <w:style w:type="paragraph" w:styleId="HTML">
    <w:name w:val="HTML Preformatted"/>
    <w:basedOn w:val="a"/>
    <w:link w:val="HTML0"/>
    <w:rsid w:val="00157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Wingding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5775B"/>
    <w:rPr>
      <w:rFonts w:ascii="Courier New" w:hAnsi="Courier New" w:cs="Wingdings"/>
      <w:lang w:val="ru-RU" w:eastAsia="ru-RU" w:bidi="ar-SA"/>
    </w:rPr>
  </w:style>
  <w:style w:type="paragraph" w:customStyle="1" w:styleId="Style12">
    <w:name w:val="Style12"/>
    <w:basedOn w:val="a"/>
    <w:rsid w:val="0015775B"/>
    <w:pPr>
      <w:widowControl w:val="0"/>
      <w:autoSpaceDE w:val="0"/>
      <w:autoSpaceDN w:val="0"/>
      <w:adjustRightInd w:val="0"/>
      <w:spacing w:line="325" w:lineRule="exact"/>
      <w:ind w:firstLine="1118"/>
      <w:jc w:val="both"/>
    </w:pPr>
  </w:style>
  <w:style w:type="character" w:customStyle="1" w:styleId="FontStyle22">
    <w:name w:val="Font Style22"/>
    <w:basedOn w:val="a0"/>
    <w:rsid w:val="0015775B"/>
    <w:rPr>
      <w:rFonts w:ascii="Times New Roman" w:hAnsi="Times New Roman" w:cs="Times New Roman"/>
      <w:sz w:val="26"/>
      <w:szCs w:val="26"/>
    </w:rPr>
  </w:style>
  <w:style w:type="paragraph" w:styleId="a6">
    <w:name w:val="Body Text"/>
    <w:basedOn w:val="a"/>
    <w:link w:val="a7"/>
    <w:rsid w:val="0015775B"/>
    <w:pPr>
      <w:jc w:val="center"/>
    </w:pPr>
  </w:style>
  <w:style w:type="character" w:customStyle="1" w:styleId="a7">
    <w:name w:val="Основной текст Знак"/>
    <w:basedOn w:val="a0"/>
    <w:link w:val="a6"/>
    <w:rsid w:val="0015775B"/>
    <w:rPr>
      <w:sz w:val="24"/>
      <w:szCs w:val="24"/>
      <w:lang w:val="ru-RU" w:eastAsia="ru-RU" w:bidi="ar-SA"/>
    </w:rPr>
  </w:style>
  <w:style w:type="paragraph" w:styleId="a8">
    <w:name w:val="Body Text Indent"/>
    <w:basedOn w:val="a"/>
    <w:link w:val="a9"/>
    <w:semiHidden/>
    <w:unhideWhenUsed/>
    <w:rsid w:val="0015775B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15775B"/>
    <w:rPr>
      <w:sz w:val="24"/>
      <w:szCs w:val="24"/>
      <w:lang w:val="ru-RU" w:eastAsia="ru-RU" w:bidi="ar-SA"/>
    </w:rPr>
  </w:style>
  <w:style w:type="paragraph" w:styleId="aa">
    <w:name w:val="No Spacing"/>
    <w:qFormat/>
    <w:rsid w:val="0015775B"/>
    <w:rPr>
      <w:rFonts w:ascii="Calibri" w:hAnsi="Calibri"/>
      <w:sz w:val="22"/>
      <w:szCs w:val="22"/>
    </w:rPr>
  </w:style>
  <w:style w:type="table" w:styleId="ab">
    <w:name w:val="Table Grid"/>
    <w:basedOn w:val="a1"/>
    <w:rsid w:val="001577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15775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33</Company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2</cp:revision>
  <dcterms:created xsi:type="dcterms:W3CDTF">2017-12-07T14:04:00Z</dcterms:created>
  <dcterms:modified xsi:type="dcterms:W3CDTF">2017-12-07T14:04:00Z</dcterms:modified>
</cp:coreProperties>
</file>